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Twin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 مادر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که باید با حقیقت غیرقابل تحمل پسر دوقلوی بازمانده اش روبرو شود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12390572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2390572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